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BB0D" w14:textId="6ED663E4" w:rsidR="006B2089" w:rsidRPr="009A57CF" w:rsidRDefault="009A57CF">
      <w:pPr>
        <w:rPr>
          <w:rFonts w:asciiTheme="minorHAnsi" w:hAnsiTheme="minorHAnsi" w:cstheme="minorHAnsi"/>
          <w:b/>
          <w:bCs/>
          <w:sz w:val="36"/>
          <w:szCs w:val="36"/>
          <w:u w:val="single"/>
        </w:rPr>
      </w:pPr>
      <w:bookmarkStart w:id="0" w:name="_GoBack"/>
      <w:bookmarkEnd w:id="0"/>
      <w:r w:rsidRPr="009A57CF">
        <w:rPr>
          <w:rFonts w:asciiTheme="minorHAnsi" w:hAnsiTheme="minorHAnsi" w:cstheme="minorHAnsi"/>
          <w:b/>
          <w:bCs/>
          <w:sz w:val="36"/>
          <w:szCs w:val="36"/>
          <w:u w:val="single"/>
        </w:rPr>
        <w:t xml:space="preserve">Aanvraag accreditatie </w:t>
      </w:r>
    </w:p>
    <w:p w14:paraId="5A4FB9B0" w14:textId="77777777" w:rsidR="00D4159D" w:rsidRPr="006B2089" w:rsidRDefault="00D4159D">
      <w:pPr>
        <w:rPr>
          <w:rFonts w:asciiTheme="minorHAnsi" w:hAnsiTheme="minorHAnsi" w:cstheme="minorHAnsi"/>
        </w:rPr>
      </w:pPr>
    </w:p>
    <w:p w14:paraId="0A40658D" w14:textId="77777777" w:rsidR="002F6A24" w:rsidRPr="002F6A24" w:rsidRDefault="002F6A24" w:rsidP="00D4159D">
      <w:pPr>
        <w:rPr>
          <w:rFonts w:asciiTheme="minorHAnsi" w:eastAsia="Times New Roman" w:hAnsiTheme="minorHAnsi" w:cstheme="minorHAnsi"/>
          <w:color w:val="000000" w:themeColor="text1"/>
          <w:sz w:val="24"/>
          <w:szCs w:val="24"/>
          <w:lang w:eastAsia="nl-NL"/>
        </w:rPr>
      </w:pPr>
    </w:p>
    <w:p w14:paraId="63847609" w14:textId="77777777" w:rsidR="00D4159D"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55AAC882" w14:textId="77777777" w:rsidR="009604D2" w:rsidRDefault="00E666B8" w:rsidP="00D4159D">
      <w:p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N</w:t>
      </w:r>
      <w:r w:rsidR="00EA23F9">
        <w:rPr>
          <w:rFonts w:asciiTheme="minorHAnsi" w:eastAsia="Times New Roman" w:hAnsiTheme="minorHAnsi" w:cstheme="minorHAnsi"/>
          <w:sz w:val="24"/>
          <w:szCs w:val="24"/>
          <w:lang w:eastAsia="nl-NL"/>
        </w:rPr>
        <w:t>VD</w:t>
      </w:r>
      <w:r w:rsidR="009604D2">
        <w:rPr>
          <w:rFonts w:asciiTheme="minorHAnsi" w:eastAsia="Times New Roman" w:hAnsiTheme="minorHAnsi" w:cstheme="minorHAnsi"/>
          <w:sz w:val="24"/>
          <w:szCs w:val="24"/>
          <w:lang w:eastAsia="nl-NL"/>
        </w:rPr>
        <w:t>A</w:t>
      </w:r>
      <w:r w:rsidR="00EA23F9">
        <w:rPr>
          <w:rFonts w:asciiTheme="minorHAnsi" w:eastAsia="Times New Roman" w:hAnsiTheme="minorHAnsi" w:cstheme="minorHAnsi"/>
          <w:sz w:val="24"/>
          <w:szCs w:val="24"/>
          <w:lang w:eastAsia="nl-NL"/>
        </w:rPr>
        <w:t>T</w:t>
      </w:r>
      <w:r>
        <w:rPr>
          <w:rFonts w:asciiTheme="minorHAnsi" w:eastAsia="Times New Roman" w:hAnsiTheme="minorHAnsi" w:cstheme="minorHAnsi"/>
          <w:sz w:val="24"/>
          <w:szCs w:val="24"/>
          <w:lang w:eastAsia="nl-NL"/>
        </w:rPr>
        <w:br/>
      </w:r>
    </w:p>
    <w:p w14:paraId="1FE0A6B7" w14:textId="1FC7F911" w:rsidR="002F6A24" w:rsidRPr="009604D2" w:rsidRDefault="00D4159D" w:rsidP="00D4159D">
      <w:pPr>
        <w:rPr>
          <w:rFonts w:asciiTheme="minorHAnsi" w:eastAsia="Times New Roman" w:hAnsiTheme="minorHAnsi" w:cstheme="minorHAnsi"/>
          <w:sz w:val="24"/>
          <w:szCs w:val="24"/>
          <w:lang w:eastAsia="nl-NL"/>
        </w:rPr>
      </w:pPr>
      <w:r w:rsidRPr="002F6A24">
        <w:rPr>
          <w:rFonts w:asciiTheme="minorHAnsi" w:eastAsia="Times New Roman" w:hAnsiTheme="minorHAnsi" w:cstheme="minorHAnsi"/>
          <w:color w:val="008080"/>
          <w:sz w:val="32"/>
          <w:szCs w:val="32"/>
          <w:lang w:eastAsia="nl-NL"/>
        </w:rPr>
        <w:t>Gegevens scholing</w:t>
      </w:r>
    </w:p>
    <w:p w14:paraId="7FF32005" w14:textId="50F67D60" w:rsidR="00EA23F9" w:rsidRPr="009604D2" w:rsidRDefault="009604D2" w:rsidP="00523E5A">
      <w:pPr>
        <w:shd w:val="clear" w:color="auto" w:fill="FFFFFF"/>
        <w:spacing w:after="100" w:afterAutospacing="1"/>
        <w:outlineLvl w:val="0"/>
        <w:rPr>
          <w:rFonts w:asciiTheme="minorHAnsi" w:eastAsia="Times New Roman" w:hAnsiTheme="minorHAnsi" w:cstheme="minorHAnsi"/>
          <w:bCs/>
          <w:lang w:eastAsia="nl-NL"/>
        </w:rPr>
      </w:pPr>
      <w:r w:rsidRPr="009604D2">
        <w:rPr>
          <w:rFonts w:asciiTheme="minorHAnsi" w:eastAsia="Times New Roman" w:hAnsiTheme="minorHAnsi" w:cstheme="minorHAnsi"/>
          <w:bCs/>
          <w:lang w:eastAsia="nl-NL"/>
        </w:rPr>
        <w:t>NVDAT Symposium 'Emotieregulatie'</w:t>
      </w:r>
      <w:r>
        <w:rPr>
          <w:rFonts w:asciiTheme="minorHAnsi" w:eastAsia="Times New Roman" w:hAnsiTheme="minorHAnsi" w:cstheme="minorHAnsi"/>
          <w:b/>
          <w:lang w:eastAsia="nl-NL"/>
        </w:rPr>
        <w:br/>
      </w:r>
      <w:r w:rsidR="00A4299D">
        <w:rPr>
          <w:rFonts w:asciiTheme="minorHAnsi" w:eastAsia="Times New Roman" w:hAnsiTheme="minorHAnsi" w:cstheme="minorHAnsi"/>
          <w:b/>
          <w:lang w:eastAsia="nl-NL"/>
        </w:rPr>
        <w:br/>
      </w:r>
      <w:r w:rsidR="00D4159D" w:rsidRPr="002F6A24">
        <w:rPr>
          <w:rFonts w:asciiTheme="minorHAnsi" w:eastAsia="Times New Roman" w:hAnsiTheme="minorHAnsi" w:cstheme="minorHAnsi"/>
          <w:b/>
          <w:lang w:eastAsia="nl-NL"/>
        </w:rPr>
        <w:t>Plaats scholing</w:t>
      </w:r>
      <w:r w:rsidR="00523E5A">
        <w:rPr>
          <w:rFonts w:asciiTheme="minorHAnsi" w:eastAsia="Times New Roman" w:hAnsiTheme="minorHAnsi" w:cstheme="minorHAnsi"/>
          <w:b/>
          <w:lang w:eastAsia="nl-NL"/>
        </w:rPr>
        <w:br/>
      </w:r>
      <w:proofErr w:type="spellStart"/>
      <w:r w:rsidRPr="009604D2">
        <w:rPr>
          <w:rFonts w:asciiTheme="minorHAnsi" w:eastAsia="Times New Roman" w:hAnsiTheme="minorHAnsi" w:cstheme="minorHAnsi"/>
          <w:bCs/>
          <w:lang w:eastAsia="nl-NL"/>
        </w:rPr>
        <w:t>Codarts</w:t>
      </w:r>
      <w:proofErr w:type="spellEnd"/>
      <w:r w:rsidRPr="009604D2">
        <w:rPr>
          <w:rFonts w:asciiTheme="minorHAnsi" w:eastAsia="Times New Roman" w:hAnsiTheme="minorHAnsi" w:cstheme="minorHAnsi"/>
          <w:bCs/>
          <w:lang w:eastAsia="nl-NL"/>
        </w:rPr>
        <w:t>, Rotterdam</w:t>
      </w:r>
    </w:p>
    <w:p w14:paraId="2FE84F0B" w14:textId="4A50598A" w:rsidR="00D4159D" w:rsidRPr="002F6A24" w:rsidRDefault="00D4159D" w:rsidP="00EA23F9">
      <w:pPr>
        <w:shd w:val="clear" w:color="auto" w:fill="FFFFFF"/>
        <w:spacing w:after="100" w:afterAutospacing="1"/>
        <w:outlineLvl w:val="0"/>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r>
      <w:r w:rsidR="009604D2">
        <w:rPr>
          <w:rFonts w:asciiTheme="minorHAnsi" w:eastAsia="Times New Roman" w:hAnsiTheme="minorHAnsi" w:cstheme="minorHAnsi"/>
          <w:lang w:eastAsia="nl-NL"/>
        </w:rPr>
        <w:t>23</w:t>
      </w:r>
      <w:r w:rsidR="00E666B8">
        <w:rPr>
          <w:rFonts w:asciiTheme="minorHAnsi" w:eastAsia="Times New Roman" w:hAnsiTheme="minorHAnsi" w:cstheme="minorHAnsi"/>
          <w:lang w:eastAsia="nl-NL"/>
        </w:rPr>
        <w:t xml:space="preserve"> november </w:t>
      </w:r>
      <w:r w:rsidR="009A57CF">
        <w:rPr>
          <w:rFonts w:asciiTheme="minorHAnsi" w:eastAsia="Times New Roman" w:hAnsiTheme="minorHAnsi" w:cstheme="minorHAnsi"/>
          <w:lang w:eastAsia="nl-NL"/>
        </w:rPr>
        <w:t>2019</w:t>
      </w:r>
    </w:p>
    <w:p w14:paraId="7D271C37" w14:textId="27F70502" w:rsidR="00EA23F9" w:rsidRPr="002F6A24" w:rsidRDefault="00D4159D" w:rsidP="00EA23F9">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sidR="00EA23F9">
        <w:rPr>
          <w:rFonts w:asciiTheme="minorHAnsi" w:eastAsia="Times New Roman" w:hAnsiTheme="minorHAnsi" w:cstheme="minorHAnsi"/>
          <w:lang w:eastAsia="nl-NL"/>
        </w:rPr>
        <w:t>D</w:t>
      </w:r>
      <w:r w:rsidR="009604D2">
        <w:rPr>
          <w:rFonts w:asciiTheme="minorHAnsi" w:eastAsia="Times New Roman" w:hAnsiTheme="minorHAnsi" w:cstheme="minorHAnsi"/>
          <w:lang w:eastAsia="nl-NL"/>
        </w:rPr>
        <w:t>anst</w:t>
      </w:r>
      <w:r w:rsidR="00EA23F9">
        <w:rPr>
          <w:rFonts w:asciiTheme="minorHAnsi" w:eastAsia="Times New Roman" w:hAnsiTheme="minorHAnsi" w:cstheme="minorHAnsi"/>
          <w:lang w:eastAsia="nl-NL"/>
        </w:rPr>
        <w:t>herapeuten/V</w:t>
      </w:r>
      <w:r w:rsidR="00EA23F9" w:rsidRPr="002F6A24">
        <w:rPr>
          <w:rFonts w:asciiTheme="minorHAnsi" w:eastAsia="Times New Roman" w:hAnsiTheme="minorHAnsi" w:cstheme="minorHAnsi"/>
          <w:lang w:eastAsia="nl-NL"/>
        </w:rPr>
        <w:t>akther</w:t>
      </w:r>
      <w:r w:rsidR="00EA23F9">
        <w:rPr>
          <w:rFonts w:asciiTheme="minorHAnsi" w:eastAsia="Times New Roman" w:hAnsiTheme="minorHAnsi" w:cstheme="minorHAnsi"/>
          <w:lang w:eastAsia="nl-NL"/>
        </w:rPr>
        <w:t>apeuten</w:t>
      </w:r>
      <w:r w:rsidR="00EA23F9" w:rsidRPr="002F6A24">
        <w:rPr>
          <w:rFonts w:asciiTheme="minorHAnsi" w:eastAsia="Times New Roman" w:hAnsiTheme="minorHAnsi" w:cstheme="minorHAnsi"/>
          <w:lang w:eastAsia="nl-NL"/>
        </w:rPr>
        <w:t xml:space="preserve"> in het bezit van een afgeronde opleiding </w:t>
      </w:r>
      <w:r w:rsidR="00EA23F9">
        <w:rPr>
          <w:rFonts w:asciiTheme="minorHAnsi" w:eastAsia="Times New Roman" w:hAnsiTheme="minorHAnsi" w:cstheme="minorHAnsi"/>
          <w:lang w:eastAsia="nl-NL"/>
        </w:rPr>
        <w:t xml:space="preserve">of studerend aan </w:t>
      </w:r>
      <w:r w:rsidR="00EA23F9" w:rsidRPr="002F6A24">
        <w:rPr>
          <w:rFonts w:asciiTheme="minorHAnsi" w:eastAsia="Times New Roman" w:hAnsiTheme="minorHAnsi" w:cstheme="minorHAnsi"/>
          <w:lang w:eastAsia="nl-NL"/>
        </w:rPr>
        <w:t>een</w:t>
      </w:r>
      <w:r w:rsidR="00EA23F9">
        <w:rPr>
          <w:rFonts w:asciiTheme="minorHAnsi" w:eastAsia="Times New Roman" w:hAnsiTheme="minorHAnsi" w:cstheme="minorHAnsi"/>
          <w:lang w:eastAsia="nl-NL"/>
        </w:rPr>
        <w:t xml:space="preserve"> opleiding </w:t>
      </w:r>
      <w:r w:rsidR="00EA23F9" w:rsidRPr="002F6A24">
        <w:rPr>
          <w:rFonts w:asciiTheme="minorHAnsi" w:eastAsia="Times New Roman" w:hAnsiTheme="minorHAnsi" w:cstheme="minorHAnsi"/>
          <w:lang w:eastAsia="nl-NL"/>
        </w:rPr>
        <w:t xml:space="preserve">van de </w:t>
      </w:r>
      <w:proofErr w:type="spellStart"/>
      <w:r w:rsidR="00EA23F9" w:rsidRPr="002F6A24">
        <w:rPr>
          <w:rFonts w:asciiTheme="minorHAnsi" w:eastAsia="Times New Roman" w:hAnsiTheme="minorHAnsi" w:cstheme="minorHAnsi"/>
          <w:lang w:eastAsia="nl-NL"/>
        </w:rPr>
        <w:t>vaktherapeutische</w:t>
      </w:r>
      <w:proofErr w:type="spellEnd"/>
      <w:r w:rsidR="00EA23F9" w:rsidRPr="002F6A24">
        <w:rPr>
          <w:rFonts w:asciiTheme="minorHAnsi" w:eastAsia="Times New Roman" w:hAnsiTheme="minorHAnsi" w:cstheme="minorHAnsi"/>
          <w:lang w:eastAsia="nl-NL"/>
        </w:rPr>
        <w:t xml:space="preserve"> beroepen</w:t>
      </w:r>
    </w:p>
    <w:p w14:paraId="1A3464E6" w14:textId="77777777" w:rsidR="00D4159D" w:rsidRPr="002F6A24" w:rsidRDefault="00D4159D" w:rsidP="00D4159D">
      <w:pPr>
        <w:rPr>
          <w:rFonts w:asciiTheme="minorHAnsi" w:eastAsia="Times New Roman" w:hAnsiTheme="minorHAnsi" w:cstheme="minorHAnsi"/>
          <w:b/>
          <w:lang w:eastAsia="nl-NL"/>
        </w:rPr>
      </w:pPr>
    </w:p>
    <w:p w14:paraId="670F8852" w14:textId="77777777"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Programma van de scholing</w:t>
      </w:r>
    </w:p>
    <w:p w14:paraId="5F5AD444" w14:textId="7ABE7EA2" w:rsidR="00EA23F9" w:rsidRDefault="009604D2" w:rsidP="00EA23F9">
      <w:pPr>
        <w:pStyle w:val="Normaalweb"/>
        <w:shd w:val="clear" w:color="auto" w:fill="FFFFFF"/>
        <w:rPr>
          <w:rFonts w:ascii="Verdana" w:hAnsi="Verdana"/>
          <w:color w:val="000000"/>
          <w:sz w:val="15"/>
          <w:szCs w:val="15"/>
        </w:rPr>
      </w:pPr>
      <w:r>
        <w:rPr>
          <w:rFonts w:ascii="Verdana" w:hAnsi="Verdana"/>
          <w:color w:val="000000"/>
          <w:sz w:val="15"/>
          <w:szCs w:val="15"/>
          <w:shd w:val="clear" w:color="auto" w:fill="FFFFFF"/>
        </w:rPr>
        <w:t>09:30 – 10:00 uur: Inloop</w:t>
      </w:r>
      <w:r>
        <w:rPr>
          <w:rFonts w:ascii="Verdana" w:hAnsi="Verdana"/>
          <w:color w:val="000000"/>
          <w:sz w:val="15"/>
          <w:szCs w:val="15"/>
          <w:shd w:val="clear" w:color="auto" w:fill="FFFFFF"/>
        </w:rPr>
        <w:br/>
      </w:r>
      <w:r>
        <w:rPr>
          <w:rFonts w:ascii="Verdana" w:hAnsi="Verdana"/>
          <w:color w:val="000000"/>
          <w:sz w:val="15"/>
          <w:szCs w:val="15"/>
        </w:rPr>
        <w:br/>
      </w:r>
      <w:r>
        <w:rPr>
          <w:rFonts w:ascii="Verdana" w:hAnsi="Verdana"/>
          <w:color w:val="000000"/>
          <w:sz w:val="15"/>
          <w:szCs w:val="15"/>
          <w:shd w:val="clear" w:color="auto" w:fill="FFFFFF"/>
        </w:rPr>
        <w:t>10:00 – 10:15 uur: Inleiding door de voorzitter van de NVDAT</w:t>
      </w:r>
      <w:r>
        <w:rPr>
          <w:rFonts w:ascii="Verdana" w:hAnsi="Verdana"/>
          <w:color w:val="000000"/>
          <w:sz w:val="15"/>
          <w:szCs w:val="15"/>
          <w:shd w:val="clear" w:color="auto" w:fill="FFFFFF"/>
        </w:rPr>
        <w:br/>
      </w:r>
      <w:r>
        <w:rPr>
          <w:rFonts w:ascii="Verdana" w:hAnsi="Verdana"/>
          <w:color w:val="000000"/>
          <w:sz w:val="15"/>
          <w:szCs w:val="15"/>
        </w:rPr>
        <w:br/>
      </w:r>
      <w:r>
        <w:rPr>
          <w:rFonts w:ascii="Verdana" w:hAnsi="Verdana"/>
          <w:color w:val="000000"/>
          <w:sz w:val="15"/>
          <w:szCs w:val="15"/>
          <w:shd w:val="clear" w:color="auto" w:fill="FFFFFF"/>
        </w:rPr>
        <w:t xml:space="preserve">10:15 – 12:30 uur: Lezing door Paula Weerkamp-Bartholomeus ‘De dynamiek van emotie-regulatie stoornissen: </w:t>
      </w:r>
      <w:proofErr w:type="spellStart"/>
      <w:r>
        <w:rPr>
          <w:rFonts w:ascii="Verdana" w:hAnsi="Verdana"/>
          <w:color w:val="000000"/>
          <w:sz w:val="15"/>
          <w:szCs w:val="15"/>
          <w:shd w:val="clear" w:color="auto" w:fill="FFFFFF"/>
        </w:rPr>
        <w:t>it</w:t>
      </w:r>
      <w:proofErr w:type="spellEnd"/>
      <w:r>
        <w:rPr>
          <w:rFonts w:ascii="Verdana" w:hAnsi="Verdana"/>
          <w:color w:val="000000"/>
          <w:sz w:val="15"/>
          <w:szCs w:val="15"/>
          <w:shd w:val="clear" w:color="auto" w:fill="FFFFFF"/>
        </w:rPr>
        <w:t xml:space="preserve"> takes </w:t>
      </w:r>
      <w:proofErr w:type="spellStart"/>
      <w:r>
        <w:rPr>
          <w:rFonts w:ascii="Verdana" w:hAnsi="Verdana"/>
          <w:color w:val="000000"/>
          <w:sz w:val="15"/>
          <w:szCs w:val="15"/>
          <w:shd w:val="clear" w:color="auto" w:fill="FFFFFF"/>
        </w:rPr>
        <w:t>two</w:t>
      </w:r>
      <w:proofErr w:type="spellEnd"/>
      <w:r>
        <w:rPr>
          <w:rFonts w:ascii="Verdana" w:hAnsi="Verdana"/>
          <w:color w:val="000000"/>
          <w:sz w:val="15"/>
          <w:szCs w:val="15"/>
          <w:shd w:val="clear" w:color="auto" w:fill="FFFFFF"/>
        </w:rPr>
        <w:t xml:space="preserve"> </w:t>
      </w:r>
      <w:proofErr w:type="spellStart"/>
      <w:r>
        <w:rPr>
          <w:rFonts w:ascii="Verdana" w:hAnsi="Verdana"/>
          <w:color w:val="000000"/>
          <w:sz w:val="15"/>
          <w:szCs w:val="15"/>
          <w:shd w:val="clear" w:color="auto" w:fill="FFFFFF"/>
        </w:rPr>
        <w:t>to</w:t>
      </w:r>
      <w:proofErr w:type="spellEnd"/>
      <w:r>
        <w:rPr>
          <w:rFonts w:ascii="Verdana" w:hAnsi="Verdana"/>
          <w:color w:val="000000"/>
          <w:sz w:val="15"/>
          <w:szCs w:val="15"/>
          <w:shd w:val="clear" w:color="auto" w:fill="FFFFFF"/>
        </w:rPr>
        <w:t xml:space="preserve"> tango!’ </w:t>
      </w:r>
      <w:r>
        <w:rPr>
          <w:rFonts w:ascii="Verdana" w:hAnsi="Verdana"/>
          <w:color w:val="000000"/>
          <w:sz w:val="15"/>
          <w:szCs w:val="15"/>
        </w:rPr>
        <w:br/>
      </w:r>
      <w:r>
        <w:rPr>
          <w:rFonts w:ascii="Verdana" w:hAnsi="Verdana"/>
          <w:color w:val="000000"/>
          <w:sz w:val="15"/>
          <w:szCs w:val="15"/>
          <w:shd w:val="clear" w:color="auto" w:fill="FFFFFF"/>
        </w:rPr>
        <w:t>Bij emotie-regulatie stoornissen raken betrokkenen en hun familieleden verstrikt in een intense relationele dynamiek. </w:t>
      </w:r>
      <w:r>
        <w:rPr>
          <w:rFonts w:ascii="Verdana" w:hAnsi="Verdana"/>
          <w:color w:val="000000"/>
          <w:sz w:val="15"/>
          <w:szCs w:val="15"/>
        </w:rPr>
        <w:br/>
      </w:r>
      <w:r>
        <w:rPr>
          <w:rFonts w:ascii="Verdana" w:hAnsi="Verdana"/>
          <w:color w:val="000000"/>
          <w:sz w:val="15"/>
          <w:szCs w:val="15"/>
          <w:shd w:val="clear" w:color="auto" w:fill="FFFFFF"/>
        </w:rPr>
        <w:t>U leert welke processen er bij de ontwikkeling van emotie-regulatie een rol spelen, zodat u kunt begrijpen welke mogelijkheden u als danstherapeut heeft om gezonde emotie-regulatie te bevorderen binnen relationele systemen. Wat zijn de valkuilen en waar liggen de kansen?</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shd w:val="clear" w:color="auto" w:fill="FFFFFF"/>
        </w:rPr>
        <w:t>12:30 – 13:30 uur: Lunch</w:t>
      </w:r>
      <w:r>
        <w:rPr>
          <w:rFonts w:ascii="Verdana" w:hAnsi="Verdana"/>
          <w:color w:val="000000"/>
          <w:sz w:val="15"/>
          <w:szCs w:val="15"/>
          <w:shd w:val="clear" w:color="auto" w:fill="FFFFFF"/>
        </w:rPr>
        <w:br/>
      </w:r>
      <w:r>
        <w:rPr>
          <w:rFonts w:ascii="Verdana" w:hAnsi="Verdana"/>
          <w:color w:val="000000"/>
          <w:sz w:val="15"/>
          <w:szCs w:val="15"/>
        </w:rPr>
        <w:br/>
      </w:r>
      <w:r>
        <w:rPr>
          <w:rFonts w:ascii="Verdana" w:hAnsi="Verdana"/>
          <w:color w:val="000000"/>
          <w:sz w:val="15"/>
          <w:szCs w:val="15"/>
          <w:shd w:val="clear" w:color="auto" w:fill="FFFFFF"/>
        </w:rPr>
        <w:t>13:30 – 15:15 uur: Workshop door Christina Wintels-</w:t>
      </w:r>
      <w:proofErr w:type="spellStart"/>
      <w:r>
        <w:rPr>
          <w:rFonts w:ascii="Verdana" w:hAnsi="Verdana"/>
          <w:color w:val="000000"/>
          <w:sz w:val="15"/>
          <w:szCs w:val="15"/>
          <w:shd w:val="clear" w:color="auto" w:fill="FFFFFF"/>
        </w:rPr>
        <w:t>Fivian</w:t>
      </w:r>
      <w:proofErr w:type="spellEnd"/>
      <w:r>
        <w:rPr>
          <w:rFonts w:ascii="Verdana" w:hAnsi="Verdana"/>
          <w:color w:val="000000"/>
          <w:sz w:val="15"/>
          <w:szCs w:val="15"/>
          <w:shd w:val="clear" w:color="auto" w:fill="FFFFFF"/>
        </w:rPr>
        <w:t> ‘Spannings-, Aandachts- en Affectregulatie als voorliggende interventies tot Emotieregulatie’. </w:t>
      </w:r>
      <w:r>
        <w:rPr>
          <w:rFonts w:ascii="Verdana" w:hAnsi="Verdana"/>
          <w:color w:val="000000"/>
          <w:sz w:val="15"/>
          <w:szCs w:val="15"/>
        </w:rPr>
        <w:br/>
      </w:r>
      <w:r>
        <w:rPr>
          <w:rFonts w:ascii="Verdana" w:hAnsi="Verdana"/>
          <w:color w:val="000000"/>
          <w:sz w:val="15"/>
          <w:szCs w:val="15"/>
          <w:shd w:val="clear" w:color="auto" w:fill="FFFFFF"/>
        </w:rPr>
        <w:t>Belichting vanuit het dansant en beeldend medium Danstherapie sluit zonder woorden te gebruiken aan bij het reguleren van emoties. Hoe de therapeut of hulpverlener het eigen lichaam neerzet, wel of niet in beweging, is cruciaal om bijvoorbeeld ontspanning bij de cliënt te kunnen creëren. De workshop laat zien hoe je als professional in stappen kunt toewerken naar emotieregulatie. Hierbij zal, met behulp van een beeldend therapeut, de therapeuthouding voor zowel danstherapeuten als beeldend therapeuten belicht worden.</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shd w:val="clear" w:color="auto" w:fill="FFFFFF"/>
        </w:rPr>
        <w:t>15:15 – 15:30 uur: Afsluiting</w:t>
      </w:r>
      <w:r>
        <w:rPr>
          <w:rFonts w:ascii="Verdana" w:hAnsi="Verdana"/>
          <w:color w:val="000000"/>
          <w:sz w:val="15"/>
          <w:szCs w:val="15"/>
          <w:shd w:val="clear" w:color="auto" w:fill="FFFFFF"/>
        </w:rPr>
        <w:br/>
      </w:r>
      <w:r>
        <w:rPr>
          <w:rFonts w:ascii="Verdana" w:hAnsi="Verdana"/>
          <w:color w:val="000000"/>
          <w:sz w:val="15"/>
          <w:szCs w:val="15"/>
        </w:rPr>
        <w:br/>
      </w:r>
      <w:r>
        <w:rPr>
          <w:rFonts w:ascii="Verdana" w:hAnsi="Verdana"/>
          <w:color w:val="000000"/>
          <w:sz w:val="15"/>
          <w:szCs w:val="15"/>
          <w:shd w:val="clear" w:color="auto" w:fill="FFFFFF"/>
        </w:rPr>
        <w:t>15:30 – 17:00 uur: Netwerkbijeenkomst bij Stadsbrasserie Rotterdam</w:t>
      </w:r>
    </w:p>
    <w:p w14:paraId="50C2032E" w14:textId="02DD794E" w:rsidR="00D4159D" w:rsidRPr="002F6A24" w:rsidRDefault="00D4159D" w:rsidP="00EA23F9">
      <w:pPr>
        <w:pStyle w:val="Normaalweb"/>
        <w:shd w:val="clear" w:color="auto" w:fill="FFFFFF"/>
        <w:rPr>
          <w:rFonts w:asciiTheme="minorHAnsi" w:hAnsiTheme="minorHAnsi" w:cstheme="minorHAnsi"/>
          <w:b/>
        </w:rPr>
      </w:pPr>
      <w:r w:rsidRPr="002F6A24">
        <w:rPr>
          <w:rFonts w:asciiTheme="minorHAnsi" w:hAnsiTheme="minorHAnsi" w:cstheme="minorHAnsi"/>
          <w:b/>
        </w:rPr>
        <w:t>Aantal uren scholing</w:t>
      </w:r>
      <w:r w:rsidRPr="002F6A24">
        <w:rPr>
          <w:rFonts w:asciiTheme="minorHAnsi" w:hAnsiTheme="minorHAnsi" w:cstheme="minorHAnsi"/>
        </w:rPr>
        <w:br/>
      </w:r>
      <w:r w:rsidR="009604D2">
        <w:rPr>
          <w:rFonts w:asciiTheme="minorHAnsi" w:hAnsiTheme="minorHAnsi" w:cstheme="minorHAnsi"/>
          <w:bCs/>
        </w:rPr>
        <w:t>5</w:t>
      </w:r>
      <w:r w:rsidR="009A57CF" w:rsidRPr="009A57CF">
        <w:rPr>
          <w:rFonts w:asciiTheme="minorHAnsi" w:hAnsiTheme="minorHAnsi" w:cstheme="minorHAnsi"/>
          <w:bCs/>
        </w:rPr>
        <w:t xml:space="preserve"> uur</w:t>
      </w:r>
    </w:p>
    <w:p w14:paraId="3453513E" w14:textId="77777777" w:rsidR="009604D2" w:rsidRDefault="00D4159D" w:rsidP="009604D2">
      <w:pPr>
        <w:pStyle w:val="Normaalweb"/>
        <w:rPr>
          <w:rFonts w:ascii="Verdana" w:hAnsi="Verdana"/>
          <w:color w:val="000000"/>
          <w:sz w:val="15"/>
          <w:szCs w:val="15"/>
        </w:rPr>
      </w:pPr>
      <w:r w:rsidRPr="002F6A24">
        <w:rPr>
          <w:rFonts w:asciiTheme="minorHAnsi" w:hAnsiTheme="minorHAnsi" w:cstheme="minorHAnsi"/>
          <w:b/>
        </w:rPr>
        <w:t>Omschrijving inhoud scholing</w:t>
      </w:r>
      <w:r w:rsidRPr="002F6A24">
        <w:rPr>
          <w:rFonts w:asciiTheme="minorHAnsi" w:hAnsiTheme="minorHAnsi" w:cstheme="minorHAnsi"/>
        </w:rPr>
        <w:br/>
      </w:r>
      <w:r w:rsidR="009604D2">
        <w:rPr>
          <w:rFonts w:ascii="Verdana" w:hAnsi="Verdana"/>
          <w:color w:val="000000"/>
          <w:sz w:val="15"/>
          <w:szCs w:val="15"/>
        </w:rPr>
        <w:t xml:space="preserve">Dit jaar staat in het teken van emotieregulatie. Naast dit thema hebben wij een programma gevormd dat ook toegankelijk en interessant is voor andere disciplines en </w:t>
      </w:r>
      <w:proofErr w:type="spellStart"/>
      <w:r w:rsidR="009604D2">
        <w:rPr>
          <w:rFonts w:ascii="Verdana" w:hAnsi="Verdana"/>
          <w:color w:val="000000"/>
          <w:sz w:val="15"/>
          <w:szCs w:val="15"/>
        </w:rPr>
        <w:t>vaktherapeuten</w:t>
      </w:r>
      <w:proofErr w:type="spellEnd"/>
      <w:r w:rsidR="009604D2">
        <w:rPr>
          <w:rFonts w:ascii="Verdana" w:hAnsi="Verdana"/>
          <w:color w:val="000000"/>
          <w:sz w:val="15"/>
          <w:szCs w:val="15"/>
        </w:rPr>
        <w:t xml:space="preserve"> vanuit andere media. </w:t>
      </w:r>
    </w:p>
    <w:p w14:paraId="7B608DD6" w14:textId="77777777" w:rsidR="009604D2" w:rsidRDefault="009604D2" w:rsidP="009604D2">
      <w:pPr>
        <w:pStyle w:val="Normaalweb"/>
        <w:rPr>
          <w:rFonts w:ascii="Verdana" w:hAnsi="Verdana"/>
          <w:color w:val="000000"/>
          <w:sz w:val="15"/>
          <w:szCs w:val="15"/>
        </w:rPr>
      </w:pPr>
      <w:r>
        <w:rPr>
          <w:rFonts w:ascii="Verdana" w:hAnsi="Verdana"/>
          <w:color w:val="000000"/>
          <w:sz w:val="15"/>
          <w:szCs w:val="15"/>
        </w:rPr>
        <w:t xml:space="preserve">Het ochtendprogramma bestaat uit een lezing welke gegeven zal worden door Paula Bartholomeus - Weerkamp. Paula is orthopedagoog en ontwikkelaar van de </w:t>
      </w:r>
      <w:proofErr w:type="spellStart"/>
      <w:r>
        <w:rPr>
          <w:rFonts w:ascii="Verdana" w:hAnsi="Verdana"/>
          <w:color w:val="000000"/>
          <w:sz w:val="15"/>
          <w:szCs w:val="15"/>
        </w:rPr>
        <w:t>ReAttach</w:t>
      </w:r>
      <w:proofErr w:type="spellEnd"/>
      <w:r>
        <w:rPr>
          <w:rFonts w:ascii="Verdana" w:hAnsi="Verdana"/>
          <w:color w:val="000000"/>
          <w:sz w:val="15"/>
          <w:szCs w:val="15"/>
        </w:rPr>
        <w:t xml:space="preserve">® methodiek. Zij is als onderzoeker vanuit Universiteit Maastricht betrokken bij onderzoek naar de effectiviteit van </w:t>
      </w:r>
      <w:proofErr w:type="spellStart"/>
      <w:r>
        <w:rPr>
          <w:rFonts w:ascii="Verdana" w:hAnsi="Verdana"/>
          <w:color w:val="000000"/>
          <w:sz w:val="15"/>
          <w:szCs w:val="15"/>
        </w:rPr>
        <w:t>ReAttach</w:t>
      </w:r>
      <w:proofErr w:type="spellEnd"/>
      <w:r>
        <w:rPr>
          <w:rFonts w:ascii="Verdana" w:hAnsi="Verdana"/>
          <w:color w:val="000000"/>
          <w:sz w:val="15"/>
          <w:szCs w:val="15"/>
        </w:rPr>
        <w:t>® bij chronische pijn en emotie-regulatie stoornissen. Zij zal tijdens de lezing dieper ingaan op het onderwerp emotieregulatie en de vertaalslag leggen naar ons als danstherapeuten. </w:t>
      </w:r>
    </w:p>
    <w:p w14:paraId="422E5489" w14:textId="77777777" w:rsidR="009604D2" w:rsidRDefault="009604D2" w:rsidP="009604D2">
      <w:pPr>
        <w:pStyle w:val="Normaalweb"/>
        <w:rPr>
          <w:rFonts w:ascii="Verdana" w:hAnsi="Verdana"/>
          <w:color w:val="000000"/>
          <w:sz w:val="15"/>
          <w:szCs w:val="15"/>
        </w:rPr>
      </w:pPr>
      <w:r>
        <w:rPr>
          <w:rFonts w:ascii="Verdana" w:hAnsi="Verdana"/>
          <w:color w:val="000000"/>
          <w:sz w:val="15"/>
          <w:szCs w:val="15"/>
        </w:rPr>
        <w:t xml:space="preserve">Het middagprogramma zal bestaan uit een workshop welke aangeboden zal worden door Christina Wintels - </w:t>
      </w:r>
      <w:proofErr w:type="spellStart"/>
      <w:r>
        <w:rPr>
          <w:rFonts w:ascii="Verdana" w:hAnsi="Verdana"/>
          <w:color w:val="000000"/>
          <w:sz w:val="15"/>
          <w:szCs w:val="15"/>
        </w:rPr>
        <w:t>Fivian</w:t>
      </w:r>
      <w:proofErr w:type="spellEnd"/>
      <w:r>
        <w:rPr>
          <w:rFonts w:ascii="Verdana" w:hAnsi="Verdana"/>
          <w:color w:val="000000"/>
          <w:sz w:val="15"/>
          <w:szCs w:val="15"/>
        </w:rPr>
        <w:t>. Hierin zal zij dieper ingaan op emotieregulatie binnen danstherapie en beeldende therapie in een ervaringsgerichte vorm.  </w:t>
      </w:r>
    </w:p>
    <w:p w14:paraId="2BFE78AB" w14:textId="45293C43" w:rsidR="009604D2" w:rsidRPr="002F6A24" w:rsidRDefault="009604D2" w:rsidP="009604D2">
      <w:pPr>
        <w:pStyle w:val="Normaalweb"/>
        <w:rPr>
          <w:rFonts w:asciiTheme="minorHAnsi" w:hAnsiTheme="minorHAnsi" w:cstheme="minorHAnsi"/>
          <w:b/>
        </w:rPr>
      </w:pPr>
      <w:r>
        <w:rPr>
          <w:rFonts w:ascii="Verdana" w:hAnsi="Verdana"/>
          <w:color w:val="000000"/>
          <w:sz w:val="15"/>
          <w:szCs w:val="15"/>
        </w:rPr>
        <w:lastRenderedPageBreak/>
        <w:t>Kortom, het beloofd weer een zeer interessante dag te worden!</w:t>
      </w:r>
    </w:p>
    <w:p w14:paraId="793219E0" w14:textId="77777777"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1217AADA" w14:textId="52CD3E89" w:rsidR="00D4159D" w:rsidRPr="002F6A24" w:rsidRDefault="00D4159D" w:rsidP="00D4159D">
      <w:pPr>
        <w:rPr>
          <w:rFonts w:asciiTheme="minorHAnsi" w:eastAsia="Times New Roman" w:hAnsiTheme="minorHAnsi" w:cstheme="minorHAnsi"/>
          <w:lang w:eastAsia="nl-NL"/>
        </w:rPr>
      </w:pPr>
      <w:r w:rsidRPr="002F6A24">
        <w:rPr>
          <w:rFonts w:eastAsia="Times New Roman" w:cstheme="minorHAnsi"/>
        </w:rPr>
        <w:object w:dxaOrig="225" w:dyaOrig="225" w14:anchorId="5C16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9146F0D">
          <v:shape id="_x0000_i1033" type="#_x0000_t75" style="width:20.25pt;height:18pt" o:ole="">
            <v:imagedata r:id="rId12" o:title=""/>
          </v:shape>
          <w:control r:id="rId13" w:name="DefaultOcxName18" w:shapeid="_x0000_i1033"/>
        </w:object>
      </w:r>
      <w:r w:rsidRPr="002F6A24">
        <w:rPr>
          <w:rFonts w:asciiTheme="minorHAnsi" w:eastAsia="Times New Roman" w:hAnsiTheme="minorHAnsi" w:cstheme="minorHAnsi"/>
          <w:lang w:eastAsia="nl-NL"/>
        </w:rPr>
        <w:t xml:space="preserve">Nee </w:t>
      </w:r>
    </w:p>
    <w:p w14:paraId="3A7B2ED8" w14:textId="02063FAA" w:rsidR="002F6A24" w:rsidRPr="002F6A24" w:rsidRDefault="002F6A24" w:rsidP="00E666B8">
      <w:pPr>
        <w:jc w:val="both"/>
        <w:rPr>
          <w:rFonts w:asciiTheme="minorHAnsi" w:eastAsia="Times New Roman" w:hAnsiTheme="minorHAnsi" w:cstheme="minorHAnsi"/>
          <w:b/>
          <w:lang w:eastAsia="nl-NL"/>
        </w:rPr>
      </w:pPr>
      <w:r w:rsidRPr="002F6A24">
        <w:rPr>
          <w:rFonts w:asciiTheme="minorHAnsi" w:eastAsia="Times New Roman" w:hAnsiTheme="minorHAnsi" w:cstheme="minorHAnsi"/>
          <w:bCs/>
          <w:lang w:eastAsia="nl-NL"/>
        </w:rPr>
        <w:t>Geef een onderbouwing van de zelfstudie (opdrachten, literatuurlijst etc.)</w:t>
      </w:r>
      <w:r w:rsidR="009A57CF">
        <w:rPr>
          <w:rFonts w:asciiTheme="minorHAnsi" w:eastAsia="Times New Roman" w:hAnsiTheme="minorHAnsi" w:cstheme="minorHAnsi"/>
          <w:bCs/>
          <w:lang w:eastAsia="nl-NL"/>
        </w:rPr>
        <w:br/>
      </w:r>
    </w:p>
    <w:p w14:paraId="22C0F80D" w14:textId="77777777" w:rsidR="002F6A24" w:rsidRPr="002F6A24" w:rsidRDefault="002F6A24" w:rsidP="00D4159D">
      <w:pPr>
        <w:rPr>
          <w:rFonts w:asciiTheme="minorHAnsi" w:eastAsia="Times New Roman" w:hAnsiTheme="minorHAnsi" w:cstheme="minorHAnsi"/>
          <w:b/>
          <w:lang w:eastAsia="nl-NL"/>
        </w:rPr>
      </w:pPr>
    </w:p>
    <w:p w14:paraId="2D539458" w14:textId="3EC9AEEF" w:rsidR="00A4299D" w:rsidRPr="002F6A24" w:rsidRDefault="00D4159D" w:rsidP="002F6A24">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Directe websitelink</w:t>
      </w:r>
      <w:r w:rsidRPr="002F6A24">
        <w:rPr>
          <w:rFonts w:asciiTheme="minorHAnsi" w:eastAsia="Times New Roman" w:hAnsiTheme="minorHAnsi" w:cstheme="minorHAnsi"/>
          <w:lang w:eastAsia="nl-NL"/>
        </w:rPr>
        <w:br/>
      </w:r>
      <w:hyperlink r:id="rId14" w:history="1">
        <w:r w:rsidR="009604D2">
          <w:rPr>
            <w:rStyle w:val="Hyperlink"/>
          </w:rPr>
          <w:t>https://fvb.vaktherapie.nl/agenda/5cf4c846a069e8011060df0b/NVDAT%20Symposium%20'Emotieregulatie'</w:t>
        </w:r>
      </w:hyperlink>
    </w:p>
    <w:p w14:paraId="70F160E5" w14:textId="77777777" w:rsidR="009A57CF" w:rsidRDefault="009A57CF" w:rsidP="00D4159D">
      <w:pPr>
        <w:rPr>
          <w:rFonts w:asciiTheme="minorHAnsi" w:eastAsia="Times New Roman" w:hAnsiTheme="minorHAnsi" w:cstheme="minorHAnsi"/>
          <w:b/>
          <w:lang w:eastAsia="nl-NL"/>
        </w:rPr>
      </w:pPr>
    </w:p>
    <w:p w14:paraId="40107438" w14:textId="638B4560" w:rsidR="009A57CF"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Prijs per deelnemer</w:t>
      </w:r>
    </w:p>
    <w:p w14:paraId="514DE2B8" w14:textId="4533B0AB" w:rsidR="00E666B8" w:rsidRDefault="009604D2" w:rsidP="00D4159D">
      <w:pPr>
        <w:rPr>
          <w:rFonts w:asciiTheme="minorHAnsi" w:eastAsia="Times New Roman" w:hAnsiTheme="minorHAnsi" w:cstheme="minorHAnsi"/>
          <w:color w:val="008080"/>
          <w:sz w:val="32"/>
          <w:szCs w:val="32"/>
          <w:lang w:eastAsia="nl-NL"/>
        </w:rPr>
      </w:pPr>
      <w:r>
        <w:rPr>
          <w:rFonts w:ascii="Verdana" w:hAnsi="Verdana"/>
          <w:color w:val="000000"/>
          <w:sz w:val="15"/>
          <w:szCs w:val="15"/>
          <w:shd w:val="clear" w:color="auto" w:fill="FFFFFF"/>
        </w:rPr>
        <w:br/>
        <w:t xml:space="preserve">Tot 1 oktober </w:t>
      </w:r>
      <w:proofErr w:type="spellStart"/>
      <w:r>
        <w:rPr>
          <w:rFonts w:ascii="Verdana" w:hAnsi="Verdana"/>
          <w:color w:val="000000"/>
          <w:sz w:val="15"/>
          <w:szCs w:val="15"/>
          <w:shd w:val="clear" w:color="auto" w:fill="FFFFFF"/>
        </w:rPr>
        <w:t>vroegboektarief</w:t>
      </w:r>
      <w:proofErr w:type="spellEnd"/>
      <w:r>
        <w:rPr>
          <w:rFonts w:ascii="Verdana" w:hAnsi="Verdana"/>
          <w:color w:val="000000"/>
          <w:sz w:val="15"/>
          <w:szCs w:val="15"/>
          <w:shd w:val="clear" w:color="auto" w:fill="FFFFFF"/>
        </w:rPr>
        <w:t>: Leden: € 105,= / Niet-leden: € 145,= </w:t>
      </w:r>
      <w:r>
        <w:rPr>
          <w:rFonts w:ascii="Verdana" w:hAnsi="Verdana"/>
          <w:color w:val="000000"/>
          <w:sz w:val="15"/>
          <w:szCs w:val="15"/>
        </w:rPr>
        <w:br/>
      </w:r>
      <w:r>
        <w:rPr>
          <w:rFonts w:ascii="Verdana" w:hAnsi="Verdana"/>
          <w:color w:val="000000"/>
          <w:sz w:val="15"/>
          <w:szCs w:val="15"/>
          <w:shd w:val="clear" w:color="auto" w:fill="FFFFFF"/>
        </w:rPr>
        <w:t>Na 1 oktober: Leden: € 120,=  / Niet-leden: € 160,= </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shd w:val="clear" w:color="auto" w:fill="FFFFFF"/>
        </w:rPr>
        <w:t xml:space="preserve">Studenten: € 55,= (Geen </w:t>
      </w:r>
      <w:proofErr w:type="spellStart"/>
      <w:r>
        <w:rPr>
          <w:rFonts w:ascii="Verdana" w:hAnsi="Verdana"/>
          <w:color w:val="000000"/>
          <w:sz w:val="15"/>
          <w:szCs w:val="15"/>
          <w:shd w:val="clear" w:color="auto" w:fill="FFFFFF"/>
        </w:rPr>
        <w:t>vroegboektarief</w:t>
      </w:r>
      <w:proofErr w:type="spellEnd"/>
      <w:r>
        <w:rPr>
          <w:rFonts w:ascii="Verdana" w:hAnsi="Verdana"/>
          <w:color w:val="000000"/>
          <w:sz w:val="15"/>
          <w:szCs w:val="15"/>
          <w:shd w:val="clear" w:color="auto" w:fill="FFFFFF"/>
        </w:rPr>
        <w:t xml:space="preserve"> mogelijk) </w:t>
      </w:r>
      <w:r>
        <w:rPr>
          <w:rFonts w:ascii="Verdana" w:hAnsi="Verdana"/>
          <w:color w:val="000000"/>
          <w:sz w:val="15"/>
          <w:szCs w:val="15"/>
          <w:shd w:val="clear" w:color="auto" w:fill="FFFFFF"/>
        </w:rPr>
        <w:br/>
      </w:r>
    </w:p>
    <w:p w14:paraId="55907D05" w14:textId="27C90EB2" w:rsidR="00A4299D" w:rsidRDefault="002F6A24"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Toevoegen</w:t>
      </w:r>
    </w:p>
    <w:p w14:paraId="67459276" w14:textId="7310A3DD" w:rsidR="00EA23F9" w:rsidRDefault="00EA23F9" w:rsidP="00D4159D">
      <w:pPr>
        <w:rPr>
          <w:rFonts w:asciiTheme="minorHAnsi" w:eastAsia="Times New Roman" w:hAnsiTheme="minorHAnsi" w:cstheme="minorHAnsi"/>
          <w:color w:val="008080"/>
          <w:sz w:val="32"/>
          <w:szCs w:val="32"/>
          <w:lang w:eastAsia="nl-NL"/>
        </w:rPr>
      </w:pPr>
    </w:p>
    <w:sectPr w:rsidR="00EA23F9" w:rsidSect="00A4299D">
      <w:footerReference w:type="default" r:id="rId1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C607" w14:textId="77777777" w:rsidR="00F541AD" w:rsidRDefault="00F541AD" w:rsidP="002F6A24">
      <w:r>
        <w:separator/>
      </w:r>
    </w:p>
  </w:endnote>
  <w:endnote w:type="continuationSeparator" w:id="0">
    <w:p w14:paraId="2FC619A3" w14:textId="77777777" w:rsidR="00F541AD" w:rsidRDefault="00F541AD" w:rsidP="002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4579"/>
      <w:docPartObj>
        <w:docPartGallery w:val="Page Numbers (Bottom of Page)"/>
        <w:docPartUnique/>
      </w:docPartObj>
    </w:sdtPr>
    <w:sdtEndPr/>
    <w:sdtContent>
      <w:p w14:paraId="1AC1D7E3" w14:textId="77777777" w:rsidR="002F6A24" w:rsidRPr="002F6A24" w:rsidRDefault="002F6A24"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sidRPr="002F6A24">
          <w:rPr>
            <w:rFonts w:asciiTheme="minorHAnsi" w:hAnsiTheme="minorHAnsi" w:cstheme="minorHAnsi"/>
            <w:sz w:val="24"/>
            <w:szCs w:val="24"/>
          </w:rPr>
          <w:t>2</w:t>
        </w:r>
        <w:r w:rsidRPr="002F6A24">
          <w:rPr>
            <w:rFonts w:asciiTheme="minorHAnsi" w:hAnsiTheme="minorHAnsi" w:cstheme="minorHAnsi"/>
            <w:sz w:val="24"/>
            <w:szCs w:val="24"/>
          </w:rPr>
          <w:fldChar w:fldCharType="end"/>
        </w:r>
      </w:p>
      <w:p w14:paraId="1983DC62" w14:textId="77777777" w:rsidR="002F6A24" w:rsidRDefault="002F6A24"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E83" w14:textId="77777777" w:rsidR="00F541AD" w:rsidRDefault="00F541AD" w:rsidP="002F6A24">
      <w:r>
        <w:separator/>
      </w:r>
    </w:p>
  </w:footnote>
  <w:footnote w:type="continuationSeparator" w:id="0">
    <w:p w14:paraId="1A196422" w14:textId="77777777" w:rsidR="00F541AD" w:rsidRDefault="00F541AD" w:rsidP="002F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7A"/>
    <w:multiLevelType w:val="multilevel"/>
    <w:tmpl w:val="CF4055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B1CB4"/>
    <w:multiLevelType w:val="multilevel"/>
    <w:tmpl w:val="A978F9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2470"/>
    <w:multiLevelType w:val="multilevel"/>
    <w:tmpl w:val="0A4A0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64EA9"/>
    <w:multiLevelType w:val="multilevel"/>
    <w:tmpl w:val="C5AA870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D3168"/>
    <w:multiLevelType w:val="multilevel"/>
    <w:tmpl w:val="5AD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047D4"/>
    <w:multiLevelType w:val="multilevel"/>
    <w:tmpl w:val="9DB8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F0C04"/>
    <w:multiLevelType w:val="hybridMultilevel"/>
    <w:tmpl w:val="ACBE69DA"/>
    <w:lvl w:ilvl="0" w:tplc="C1927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83792"/>
    <w:multiLevelType w:val="multilevel"/>
    <w:tmpl w:val="E5D4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961CD"/>
    <w:multiLevelType w:val="hybridMultilevel"/>
    <w:tmpl w:val="37400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2F5309"/>
    <w:multiLevelType w:val="multilevel"/>
    <w:tmpl w:val="94A40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9"/>
  </w:num>
  <w:num w:numId="5">
    <w:abstractNumId w:val="4"/>
  </w:num>
  <w:num w:numId="6">
    <w:abstractNumId w:val="5"/>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9"/>
    <w:rsid w:val="000263AB"/>
    <w:rsid w:val="0003739A"/>
    <w:rsid w:val="00052695"/>
    <w:rsid w:val="00136469"/>
    <w:rsid w:val="001754A7"/>
    <w:rsid w:val="001D0815"/>
    <w:rsid w:val="001D17F2"/>
    <w:rsid w:val="00207C79"/>
    <w:rsid w:val="002F6A24"/>
    <w:rsid w:val="003F229E"/>
    <w:rsid w:val="0046332B"/>
    <w:rsid w:val="00523E5A"/>
    <w:rsid w:val="00547295"/>
    <w:rsid w:val="006B2089"/>
    <w:rsid w:val="007A4B36"/>
    <w:rsid w:val="00882B11"/>
    <w:rsid w:val="009020D4"/>
    <w:rsid w:val="009604D2"/>
    <w:rsid w:val="009A57CF"/>
    <w:rsid w:val="009C2691"/>
    <w:rsid w:val="00A4299D"/>
    <w:rsid w:val="00B22A18"/>
    <w:rsid w:val="00D4159D"/>
    <w:rsid w:val="00D92295"/>
    <w:rsid w:val="00D93C5F"/>
    <w:rsid w:val="00D9735B"/>
    <w:rsid w:val="00E666B8"/>
    <w:rsid w:val="00EA23F9"/>
    <w:rsid w:val="00F5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9F5CD1"/>
  <w15:chartTrackingRefBased/>
  <w15:docId w15:val="{3331A0C0-9247-4F06-A683-A332D8B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4299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5B"/>
    <w:pPr>
      <w:ind w:left="720"/>
      <w:contextualSpacing/>
    </w:pPr>
  </w:style>
  <w:style w:type="character" w:styleId="Hyperlink">
    <w:name w:val="Hyperlink"/>
    <w:basedOn w:val="Standaardalinea-lettertype"/>
    <w:uiPriority w:val="99"/>
    <w:unhideWhenUsed/>
    <w:rsid w:val="00D9735B"/>
    <w:rPr>
      <w:color w:val="0563C1" w:themeColor="hyperlink"/>
      <w:u w:val="single"/>
    </w:rPr>
  </w:style>
  <w:style w:type="character" w:styleId="Onopgelostemelding">
    <w:name w:val="Unresolved Mention"/>
    <w:basedOn w:val="Standaardalinea-lettertype"/>
    <w:uiPriority w:val="99"/>
    <w:semiHidden/>
    <w:unhideWhenUsed/>
    <w:rsid w:val="00D9735B"/>
    <w:rPr>
      <w:color w:val="605E5C"/>
      <w:shd w:val="clear" w:color="auto" w:fill="E1DFDD"/>
    </w:rPr>
  </w:style>
  <w:style w:type="paragraph" w:styleId="Koptekst">
    <w:name w:val="header"/>
    <w:basedOn w:val="Standaard"/>
    <w:link w:val="KoptekstChar"/>
    <w:uiPriority w:val="99"/>
    <w:unhideWhenUsed/>
    <w:rsid w:val="002F6A24"/>
    <w:pPr>
      <w:tabs>
        <w:tab w:val="center" w:pos="4536"/>
        <w:tab w:val="right" w:pos="9072"/>
      </w:tabs>
    </w:pPr>
  </w:style>
  <w:style w:type="character" w:customStyle="1" w:styleId="KoptekstChar">
    <w:name w:val="Koptekst Char"/>
    <w:basedOn w:val="Standaardalinea-lettertype"/>
    <w:link w:val="Koptekst"/>
    <w:uiPriority w:val="99"/>
    <w:rsid w:val="002F6A24"/>
  </w:style>
  <w:style w:type="paragraph" w:styleId="Voettekst">
    <w:name w:val="footer"/>
    <w:basedOn w:val="Standaard"/>
    <w:link w:val="VoettekstChar"/>
    <w:uiPriority w:val="99"/>
    <w:unhideWhenUsed/>
    <w:rsid w:val="002F6A24"/>
    <w:pPr>
      <w:tabs>
        <w:tab w:val="center" w:pos="4536"/>
        <w:tab w:val="right" w:pos="9072"/>
      </w:tabs>
    </w:pPr>
  </w:style>
  <w:style w:type="character" w:customStyle="1" w:styleId="VoettekstChar">
    <w:name w:val="Voettekst Char"/>
    <w:basedOn w:val="Standaardalinea-lettertype"/>
    <w:link w:val="Voettekst"/>
    <w:uiPriority w:val="99"/>
    <w:rsid w:val="002F6A24"/>
  </w:style>
  <w:style w:type="paragraph" w:styleId="Geenafstand">
    <w:name w:val="No Spacing"/>
    <w:link w:val="GeenafstandChar"/>
    <w:uiPriority w:val="1"/>
    <w:qFormat/>
    <w:rsid w:val="00E666B8"/>
    <w:rPr>
      <w:rFonts w:ascii="Cambria" w:eastAsia="Cambria" w:hAnsi="Cambria" w:cs="Times New Roman"/>
    </w:rPr>
  </w:style>
  <w:style w:type="paragraph" w:customStyle="1" w:styleId="Default">
    <w:name w:val="Default"/>
    <w:rsid w:val="00E666B8"/>
    <w:pPr>
      <w:autoSpaceDE w:val="0"/>
      <w:autoSpaceDN w:val="0"/>
      <w:adjustRightInd w:val="0"/>
    </w:pPr>
    <w:rPr>
      <w:rFonts w:ascii="Calibri" w:eastAsia="Calibri" w:hAnsi="Calibri" w:cs="Calibri"/>
      <w:color w:val="000000"/>
      <w:sz w:val="24"/>
      <w:szCs w:val="24"/>
    </w:rPr>
  </w:style>
  <w:style w:type="character" w:customStyle="1" w:styleId="Kop1Char">
    <w:name w:val="Kop 1 Char"/>
    <w:basedOn w:val="Standaardalinea-lettertype"/>
    <w:link w:val="Kop1"/>
    <w:uiPriority w:val="9"/>
    <w:rsid w:val="00A4299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A4299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299D"/>
    <w:rPr>
      <w:b/>
      <w:bCs/>
    </w:rPr>
  </w:style>
  <w:style w:type="character" w:styleId="Nadruk">
    <w:name w:val="Emphasis"/>
    <w:basedOn w:val="Standaardalinea-lettertype"/>
    <w:uiPriority w:val="20"/>
    <w:qFormat/>
    <w:rsid w:val="00523E5A"/>
    <w:rPr>
      <w:i/>
      <w:iCs/>
    </w:rPr>
  </w:style>
  <w:style w:type="paragraph" w:customStyle="1" w:styleId="xxmsonormal">
    <w:name w:val="x_xmsonormal"/>
    <w:basedOn w:val="Standaard"/>
    <w:rsid w:val="00EA23F9"/>
    <w:pPr>
      <w:spacing w:before="100" w:beforeAutospacing="1" w:after="100" w:afterAutospacing="1"/>
    </w:pPr>
    <w:rPr>
      <w:rFonts w:ascii="Calibri" w:hAnsi="Calibri" w:cs="Calibri"/>
      <w:lang w:eastAsia="nl-NL"/>
    </w:rPr>
  </w:style>
  <w:style w:type="character" w:customStyle="1" w:styleId="xxapple-converted-space">
    <w:name w:val="x_xapple-converted-space"/>
    <w:basedOn w:val="Standaardalinea-lettertype"/>
    <w:rsid w:val="00EA23F9"/>
  </w:style>
  <w:style w:type="character" w:customStyle="1" w:styleId="GeenafstandChar">
    <w:name w:val="Geen afstand Char"/>
    <w:basedOn w:val="Standaardalinea-lettertype"/>
    <w:link w:val="Geenafstand"/>
    <w:uiPriority w:val="1"/>
    <w:locked/>
    <w:rsid w:val="00882B1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7104">
      <w:bodyDiv w:val="1"/>
      <w:marLeft w:val="0"/>
      <w:marRight w:val="0"/>
      <w:marTop w:val="0"/>
      <w:marBottom w:val="0"/>
      <w:divBdr>
        <w:top w:val="none" w:sz="0" w:space="0" w:color="auto"/>
        <w:left w:val="none" w:sz="0" w:space="0" w:color="auto"/>
        <w:bottom w:val="none" w:sz="0" w:space="0" w:color="auto"/>
        <w:right w:val="none" w:sz="0" w:space="0" w:color="auto"/>
      </w:divBdr>
    </w:div>
    <w:div w:id="170917941">
      <w:bodyDiv w:val="1"/>
      <w:marLeft w:val="0"/>
      <w:marRight w:val="0"/>
      <w:marTop w:val="0"/>
      <w:marBottom w:val="0"/>
      <w:divBdr>
        <w:top w:val="none" w:sz="0" w:space="0" w:color="auto"/>
        <w:left w:val="none" w:sz="0" w:space="0" w:color="auto"/>
        <w:bottom w:val="none" w:sz="0" w:space="0" w:color="auto"/>
        <w:right w:val="none" w:sz="0" w:space="0" w:color="auto"/>
      </w:divBdr>
    </w:div>
    <w:div w:id="235821547">
      <w:bodyDiv w:val="1"/>
      <w:marLeft w:val="0"/>
      <w:marRight w:val="0"/>
      <w:marTop w:val="0"/>
      <w:marBottom w:val="0"/>
      <w:divBdr>
        <w:top w:val="none" w:sz="0" w:space="0" w:color="auto"/>
        <w:left w:val="none" w:sz="0" w:space="0" w:color="auto"/>
        <w:bottom w:val="none" w:sz="0" w:space="0" w:color="auto"/>
        <w:right w:val="none" w:sz="0" w:space="0" w:color="auto"/>
      </w:divBdr>
    </w:div>
    <w:div w:id="289628800">
      <w:bodyDiv w:val="1"/>
      <w:marLeft w:val="0"/>
      <w:marRight w:val="0"/>
      <w:marTop w:val="0"/>
      <w:marBottom w:val="0"/>
      <w:divBdr>
        <w:top w:val="none" w:sz="0" w:space="0" w:color="auto"/>
        <w:left w:val="none" w:sz="0" w:space="0" w:color="auto"/>
        <w:bottom w:val="none" w:sz="0" w:space="0" w:color="auto"/>
        <w:right w:val="none" w:sz="0" w:space="0" w:color="auto"/>
      </w:divBdr>
    </w:div>
    <w:div w:id="620843084">
      <w:bodyDiv w:val="1"/>
      <w:marLeft w:val="0"/>
      <w:marRight w:val="0"/>
      <w:marTop w:val="0"/>
      <w:marBottom w:val="0"/>
      <w:divBdr>
        <w:top w:val="none" w:sz="0" w:space="0" w:color="auto"/>
        <w:left w:val="none" w:sz="0" w:space="0" w:color="auto"/>
        <w:bottom w:val="none" w:sz="0" w:space="0" w:color="auto"/>
        <w:right w:val="none" w:sz="0" w:space="0" w:color="auto"/>
      </w:divBdr>
    </w:div>
    <w:div w:id="704788251">
      <w:bodyDiv w:val="1"/>
      <w:marLeft w:val="0"/>
      <w:marRight w:val="0"/>
      <w:marTop w:val="0"/>
      <w:marBottom w:val="0"/>
      <w:divBdr>
        <w:top w:val="none" w:sz="0" w:space="0" w:color="auto"/>
        <w:left w:val="none" w:sz="0" w:space="0" w:color="auto"/>
        <w:bottom w:val="none" w:sz="0" w:space="0" w:color="auto"/>
        <w:right w:val="none" w:sz="0" w:space="0" w:color="auto"/>
      </w:divBdr>
    </w:div>
    <w:div w:id="738021349">
      <w:bodyDiv w:val="1"/>
      <w:marLeft w:val="0"/>
      <w:marRight w:val="0"/>
      <w:marTop w:val="0"/>
      <w:marBottom w:val="0"/>
      <w:divBdr>
        <w:top w:val="none" w:sz="0" w:space="0" w:color="auto"/>
        <w:left w:val="none" w:sz="0" w:space="0" w:color="auto"/>
        <w:bottom w:val="none" w:sz="0" w:space="0" w:color="auto"/>
        <w:right w:val="none" w:sz="0" w:space="0" w:color="auto"/>
      </w:divBdr>
    </w:div>
    <w:div w:id="928077921">
      <w:bodyDiv w:val="1"/>
      <w:marLeft w:val="0"/>
      <w:marRight w:val="0"/>
      <w:marTop w:val="0"/>
      <w:marBottom w:val="0"/>
      <w:divBdr>
        <w:top w:val="none" w:sz="0" w:space="0" w:color="auto"/>
        <w:left w:val="none" w:sz="0" w:space="0" w:color="auto"/>
        <w:bottom w:val="none" w:sz="0" w:space="0" w:color="auto"/>
        <w:right w:val="none" w:sz="0" w:space="0" w:color="auto"/>
      </w:divBdr>
    </w:div>
    <w:div w:id="1083376158">
      <w:bodyDiv w:val="1"/>
      <w:marLeft w:val="0"/>
      <w:marRight w:val="0"/>
      <w:marTop w:val="0"/>
      <w:marBottom w:val="0"/>
      <w:divBdr>
        <w:top w:val="none" w:sz="0" w:space="0" w:color="auto"/>
        <w:left w:val="none" w:sz="0" w:space="0" w:color="auto"/>
        <w:bottom w:val="none" w:sz="0" w:space="0" w:color="auto"/>
        <w:right w:val="none" w:sz="0" w:space="0" w:color="auto"/>
      </w:divBdr>
    </w:div>
    <w:div w:id="1093206589">
      <w:bodyDiv w:val="1"/>
      <w:marLeft w:val="0"/>
      <w:marRight w:val="0"/>
      <w:marTop w:val="0"/>
      <w:marBottom w:val="0"/>
      <w:divBdr>
        <w:top w:val="none" w:sz="0" w:space="0" w:color="auto"/>
        <w:left w:val="none" w:sz="0" w:space="0" w:color="auto"/>
        <w:bottom w:val="none" w:sz="0" w:space="0" w:color="auto"/>
        <w:right w:val="none" w:sz="0" w:space="0" w:color="auto"/>
      </w:divBdr>
    </w:div>
    <w:div w:id="1177228821">
      <w:bodyDiv w:val="1"/>
      <w:marLeft w:val="0"/>
      <w:marRight w:val="0"/>
      <w:marTop w:val="0"/>
      <w:marBottom w:val="0"/>
      <w:divBdr>
        <w:top w:val="none" w:sz="0" w:space="0" w:color="auto"/>
        <w:left w:val="none" w:sz="0" w:space="0" w:color="auto"/>
        <w:bottom w:val="none" w:sz="0" w:space="0" w:color="auto"/>
        <w:right w:val="none" w:sz="0" w:space="0" w:color="auto"/>
      </w:divBdr>
    </w:div>
    <w:div w:id="1588267957">
      <w:bodyDiv w:val="1"/>
      <w:marLeft w:val="0"/>
      <w:marRight w:val="0"/>
      <w:marTop w:val="0"/>
      <w:marBottom w:val="0"/>
      <w:divBdr>
        <w:top w:val="none" w:sz="0" w:space="0" w:color="auto"/>
        <w:left w:val="none" w:sz="0" w:space="0" w:color="auto"/>
        <w:bottom w:val="none" w:sz="0" w:space="0" w:color="auto"/>
        <w:right w:val="none" w:sz="0" w:space="0" w:color="auto"/>
      </w:divBdr>
    </w:div>
    <w:div w:id="1597133271">
      <w:bodyDiv w:val="1"/>
      <w:marLeft w:val="0"/>
      <w:marRight w:val="0"/>
      <w:marTop w:val="0"/>
      <w:marBottom w:val="0"/>
      <w:divBdr>
        <w:top w:val="none" w:sz="0" w:space="0" w:color="auto"/>
        <w:left w:val="none" w:sz="0" w:space="0" w:color="auto"/>
        <w:bottom w:val="none" w:sz="0" w:space="0" w:color="auto"/>
        <w:right w:val="none" w:sz="0" w:space="0" w:color="auto"/>
      </w:divBdr>
    </w:div>
    <w:div w:id="1645430273">
      <w:bodyDiv w:val="1"/>
      <w:marLeft w:val="0"/>
      <w:marRight w:val="0"/>
      <w:marTop w:val="0"/>
      <w:marBottom w:val="0"/>
      <w:divBdr>
        <w:top w:val="none" w:sz="0" w:space="0" w:color="auto"/>
        <w:left w:val="none" w:sz="0" w:space="0" w:color="auto"/>
        <w:bottom w:val="none" w:sz="0" w:space="0" w:color="auto"/>
        <w:right w:val="none" w:sz="0" w:space="0" w:color="auto"/>
      </w:divBdr>
    </w:div>
    <w:div w:id="1858502355">
      <w:bodyDiv w:val="1"/>
      <w:marLeft w:val="0"/>
      <w:marRight w:val="0"/>
      <w:marTop w:val="0"/>
      <w:marBottom w:val="0"/>
      <w:divBdr>
        <w:top w:val="none" w:sz="0" w:space="0" w:color="auto"/>
        <w:left w:val="none" w:sz="0" w:space="0" w:color="auto"/>
        <w:bottom w:val="none" w:sz="0" w:space="0" w:color="auto"/>
        <w:right w:val="none" w:sz="0" w:space="0" w:color="auto"/>
      </w:divBdr>
    </w:div>
    <w:div w:id="1865051133">
      <w:bodyDiv w:val="1"/>
      <w:marLeft w:val="0"/>
      <w:marRight w:val="0"/>
      <w:marTop w:val="0"/>
      <w:marBottom w:val="0"/>
      <w:divBdr>
        <w:top w:val="none" w:sz="0" w:space="0" w:color="auto"/>
        <w:left w:val="none" w:sz="0" w:space="0" w:color="auto"/>
        <w:bottom w:val="none" w:sz="0" w:space="0" w:color="auto"/>
        <w:right w:val="none" w:sz="0" w:space="0" w:color="auto"/>
      </w:divBdr>
    </w:div>
    <w:div w:id="2071921601">
      <w:bodyDiv w:val="1"/>
      <w:marLeft w:val="0"/>
      <w:marRight w:val="0"/>
      <w:marTop w:val="0"/>
      <w:marBottom w:val="0"/>
      <w:divBdr>
        <w:top w:val="none" w:sz="0" w:space="0" w:color="auto"/>
        <w:left w:val="none" w:sz="0" w:space="0" w:color="auto"/>
        <w:bottom w:val="none" w:sz="0" w:space="0" w:color="auto"/>
        <w:right w:val="none" w:sz="0" w:space="0" w:color="auto"/>
      </w:divBdr>
    </w:div>
    <w:div w:id="2094621976">
      <w:bodyDiv w:val="1"/>
      <w:marLeft w:val="0"/>
      <w:marRight w:val="0"/>
      <w:marTop w:val="0"/>
      <w:marBottom w:val="0"/>
      <w:divBdr>
        <w:top w:val="none" w:sz="0" w:space="0" w:color="auto"/>
        <w:left w:val="none" w:sz="0" w:space="0" w:color="auto"/>
        <w:bottom w:val="none" w:sz="0" w:space="0" w:color="auto"/>
        <w:right w:val="none" w:sz="0" w:space="0" w:color="auto"/>
      </w:divBdr>
    </w:div>
    <w:div w:id="2102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vb.vaktherapie.nl/agenda/5cf4c846a069e8011060df0b/NVDAT%20Symposium%20'Emotieregulati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C16AFF7C9364BA5B6E11A88CC6933" ma:contentTypeVersion="11" ma:contentTypeDescription="Een nieuw document maken." ma:contentTypeScope="" ma:versionID="476e10a4f3e85dc7b0215d6ba73e5e30">
  <xsd:schema xmlns:xsd="http://www.w3.org/2001/XMLSchema" xmlns:xs="http://www.w3.org/2001/XMLSchema" xmlns:p="http://schemas.microsoft.com/office/2006/metadata/properties" xmlns:ns3="e830d02e-77ad-4498-a06d-ee85afbf1cd7" xmlns:ns4="829ff22f-53bd-42b7-8171-d6e3c8b54279" targetNamespace="http://schemas.microsoft.com/office/2006/metadata/properties" ma:root="true" ma:fieldsID="2b6528708313a66ba07058f2b763e251" ns3:_="" ns4:_="">
    <xsd:import namespace="e830d02e-77ad-4498-a06d-ee85afbf1cd7"/>
    <xsd:import namespace="829ff22f-53bd-42b7-8171-d6e3c8b54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d02e-77ad-4498-a06d-ee85afbf1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ff22f-53bd-42b7-8171-d6e3c8b5427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4C033-91DE-48CC-89CD-685A61891F4C}">
  <ds:schemaRefs>
    <ds:schemaRef ds:uri="http://schemas.microsoft.com/sharepoint/v3/contenttype/forms"/>
  </ds:schemaRefs>
</ds:datastoreItem>
</file>

<file path=customXml/itemProps2.xml><?xml version="1.0" encoding="utf-8"?>
<ds:datastoreItem xmlns:ds="http://schemas.openxmlformats.org/officeDocument/2006/customXml" ds:itemID="{C2747DC3-0AC7-4EA4-B014-54002E00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d02e-77ad-4498-a06d-ee85afbf1cd7"/>
    <ds:schemaRef ds:uri="829ff22f-53bd-42b7-8171-d6e3c8b54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16A3-1C8F-4A74-8DD7-BA1C39E945D0}">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829ff22f-53bd-42b7-8171-d6e3c8b54279"/>
    <ds:schemaRef ds:uri="e830d02e-77ad-4498-a06d-ee85afbf1cd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Manon van Leeuwen | ZonderZorg</cp:lastModifiedBy>
  <cp:revision>2</cp:revision>
  <dcterms:created xsi:type="dcterms:W3CDTF">2019-10-08T08:25:00Z</dcterms:created>
  <dcterms:modified xsi:type="dcterms:W3CDTF">2019-10-08T08:25:00Z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0x0101009F4C16AFF7C9364BA5B6E11A88CC6933</vt:lpwstr>
  </property>
</Properties>
</file>